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F8D8D" w14:textId="77777777" w:rsidR="001A57A8" w:rsidRPr="001A57A8" w:rsidRDefault="001A57A8" w:rsidP="001A57A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333333"/>
          <w:kern w:val="36"/>
          <w:sz w:val="48"/>
          <w:szCs w:val="48"/>
        </w:rPr>
      </w:pPr>
      <w:r w:rsidRPr="001A57A8">
        <w:rPr>
          <w:rFonts w:ascii="Arial" w:eastAsia="Times New Roman" w:hAnsi="Arial" w:cs="Times New Roman"/>
          <w:b/>
          <w:bCs/>
          <w:color w:val="333333"/>
          <w:kern w:val="36"/>
          <w:sz w:val="48"/>
          <w:szCs w:val="48"/>
        </w:rPr>
        <w:t>Sno-Safe Specifications in CSI Format</w:t>
      </w:r>
    </w:p>
    <w:p w14:paraId="21064479" w14:textId="77777777" w:rsidR="001A57A8" w:rsidRPr="001A57A8" w:rsidRDefault="001A57A8" w:rsidP="001A57A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SECTION 07 72 53</w:t>
      </w:r>
    </w:p>
    <w:p w14:paraId="087D9F2A" w14:textId="77777777" w:rsidR="001A57A8" w:rsidRPr="001A57A8" w:rsidRDefault="001A57A8" w:rsidP="001A57A8">
      <w:pPr>
        <w:spacing w:before="100" w:beforeAutospacing="1" w:after="6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333333"/>
          <w:kern w:val="36"/>
          <w:sz w:val="48"/>
          <w:szCs w:val="48"/>
        </w:rPr>
      </w:pPr>
      <w:r w:rsidRPr="001A57A8">
        <w:rPr>
          <w:rFonts w:ascii="Arial" w:eastAsia="Times New Roman" w:hAnsi="Arial" w:cs="Times New Roman"/>
          <w:b/>
          <w:bCs/>
          <w:color w:val="333333"/>
          <w:kern w:val="36"/>
          <w:sz w:val="48"/>
          <w:szCs w:val="48"/>
        </w:rPr>
        <w:t>SNOW GUARDS</w:t>
      </w:r>
    </w:p>
    <w:p w14:paraId="564FD37E" w14:textId="77777777" w:rsidR="001A57A8" w:rsidRPr="001A57A8" w:rsidRDefault="001A57A8" w:rsidP="001A57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PART 1 - GENERAL</w:t>
      </w:r>
    </w:p>
    <w:p w14:paraId="4F715C51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1.01 SUMMARY</w:t>
      </w:r>
    </w:p>
    <w:p w14:paraId="4AEF7D92" w14:textId="77777777" w:rsidR="001A57A8" w:rsidRPr="001A57A8" w:rsidRDefault="001A57A8" w:rsidP="001A57A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This Section specifies snow guards for installation on sloped roofing.</w:t>
      </w:r>
    </w:p>
    <w:p w14:paraId="60B12453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1.01 RELATED SECTIONS</w:t>
      </w:r>
    </w:p>
    <w:p w14:paraId="06CB7FA3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Refer to the following Section for roofing material specifications:</w:t>
      </w:r>
    </w:p>
    <w:p w14:paraId="47EC50E1" w14:textId="77777777" w:rsidR="001A57A8" w:rsidRPr="001A57A8" w:rsidRDefault="001A57A8" w:rsidP="001A57A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Section 07 31 33 - Composition Rubber Shingles</w:t>
      </w:r>
    </w:p>
    <w:p w14:paraId="4FE79836" w14:textId="77777777" w:rsidR="001A57A8" w:rsidRPr="001A57A8" w:rsidRDefault="001A57A8" w:rsidP="001A57A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Section 07 31 53 - Plastic Shakes.</w:t>
      </w:r>
    </w:p>
    <w:p w14:paraId="02C72C9B" w14:textId="77777777" w:rsidR="001A57A8" w:rsidRPr="001A57A8" w:rsidRDefault="001A57A8" w:rsidP="001A57A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Section 07 41 13 - Metal Roof Panels</w:t>
      </w:r>
    </w:p>
    <w:p w14:paraId="2E06F9BF" w14:textId="77777777" w:rsidR="001A57A8" w:rsidRPr="001A57A8" w:rsidRDefault="001A57A8" w:rsidP="001A57A8">
      <w:pPr>
        <w:numPr>
          <w:ilvl w:val="1"/>
          <w:numId w:val="2"/>
        </w:numPr>
        <w:spacing w:before="100" w:beforeAutospacing="1" w:after="100" w:afterAutospacing="1" w:line="240" w:lineRule="auto"/>
        <w:ind w:left="1440" w:hanging="36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Section 08 63 00 - Glazed Skylights</w:t>
      </w:r>
    </w:p>
    <w:p w14:paraId="5CA7DA25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1.02 SUBMITTALS</w:t>
      </w:r>
    </w:p>
    <w:p w14:paraId="2E68B268" w14:textId="77777777" w:rsidR="001A57A8" w:rsidRPr="001A57A8" w:rsidRDefault="001A57A8" w:rsidP="001A57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Product Data: Submit manufacturer's product data and installation instructions.</w:t>
      </w:r>
    </w:p>
    <w:p w14:paraId="01910804" w14:textId="77777777" w:rsidR="001A57A8" w:rsidRPr="001A57A8" w:rsidRDefault="001A57A8" w:rsidP="001A57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B. Samples: Submit one full-size snow guard in color for approval.</w:t>
      </w:r>
    </w:p>
    <w:p w14:paraId="33ED38D4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1.03 QUALITY ASSURANCE</w:t>
      </w:r>
    </w:p>
    <w:p w14:paraId="2EA9D969" w14:textId="77777777" w:rsidR="001A57A8" w:rsidRPr="001A57A8" w:rsidRDefault="001A57A8" w:rsidP="001A57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A. Manufacturer Qualifications: Provide snow guards manufactured by a company with at least 15 </w:t>
      </w:r>
      <w:proofErr w:type="spellStart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years experience</w:t>
      </w:r>
      <w:proofErr w:type="spellEnd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 in manufacturing snow guards.</w:t>
      </w:r>
    </w:p>
    <w:p w14:paraId="45065F8F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1.04 DELIVERY, STORAGE, AND HANDLING</w:t>
      </w:r>
    </w:p>
    <w:p w14:paraId="208CBAF1" w14:textId="77777777" w:rsidR="001A57A8" w:rsidRPr="001A57A8" w:rsidRDefault="001A57A8" w:rsidP="001A57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A. Deliver materials and products in unopened factory labeled packages. Store and handle in strict compliance with manufacturer's instructions and recommendations. Protect from damage.</w:t>
      </w:r>
    </w:p>
    <w:p w14:paraId="51EC845E" w14:textId="77777777" w:rsidR="001A57A8" w:rsidRPr="001A57A8" w:rsidRDefault="001A57A8" w:rsidP="001A57A8">
      <w:pPr>
        <w:spacing w:after="0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</w:p>
    <w:p w14:paraId="799EFBA9" w14:textId="77777777" w:rsidR="001A57A8" w:rsidRPr="001A57A8" w:rsidRDefault="001A57A8" w:rsidP="001A5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PART 2 - PRODUCTS</w:t>
      </w:r>
    </w:p>
    <w:p w14:paraId="632989B7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2.01 MANUFACTURER</w:t>
      </w:r>
    </w:p>
    <w:p w14:paraId="4B950D1E" w14:textId="77777777" w:rsidR="001A57A8" w:rsidRPr="001A57A8" w:rsidRDefault="001A57A8" w:rsidP="001A57A8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Acceptable Manufacturer: Sno-Safe Snow Guards, LLC., PO Box 541, Chicopee, MA 01021, Tel. 413-592-0404, E-mail info@sno-safe.com, Website: www.sno-safe.com.</w:t>
      </w:r>
    </w:p>
    <w:p w14:paraId="3025175C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2.02 MATERIALS</w:t>
      </w:r>
    </w:p>
    <w:p w14:paraId="19FDE7A3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Polycarbonate Snow Guards: Sno-Safe Original Snow Guard, manufactured using polycarbonate, treated with ultraviolet stabilizer.</w:t>
      </w:r>
    </w:p>
    <w:p w14:paraId="3CAC0912" w14:textId="77777777" w:rsidR="001A57A8" w:rsidRPr="001A57A8" w:rsidRDefault="001A57A8" w:rsidP="001A57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Metal Roofing, Rubber Roofing, </w:t>
      </w:r>
      <w:proofErr w:type="spellStart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TPO</w:t>
      </w:r>
      <w:proofErr w:type="spellEnd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 Roofing, PVC Roofing, Glass Skylights: Attach with adhesive sealant.</w:t>
      </w:r>
    </w:p>
    <w:p w14:paraId="2EE4BB80" w14:textId="043E0757" w:rsidR="001A57A8" w:rsidRPr="001A57A8" w:rsidRDefault="001A57A8" w:rsidP="001A57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Metal Roofing, Rubber </w:t>
      </w:r>
      <w:r w:rsidR="00A52F18" w:rsidRPr="001A57A8">
        <w:rPr>
          <w:rFonts w:ascii="Open Sans" w:eastAsia="Times New Roman" w:hAnsi="Open Sans" w:cs="Open Sans"/>
          <w:color w:val="333333"/>
          <w:sz w:val="27"/>
          <w:szCs w:val="27"/>
        </w:rPr>
        <w:t>Roofing</w:t>
      </w: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,</w:t>
      </w:r>
      <w:bookmarkStart w:id="0" w:name="_GoBack"/>
      <w:bookmarkEnd w:id="0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 </w:t>
      </w:r>
      <w:proofErr w:type="spellStart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TPO</w:t>
      </w:r>
      <w:proofErr w:type="spellEnd"/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 xml:space="preserve"> Roofing, PVC Roofing: Attach with screws.</w:t>
      </w:r>
    </w:p>
    <w:p w14:paraId="17F9EDAD" w14:textId="77777777" w:rsidR="001A57A8" w:rsidRPr="001A57A8" w:rsidRDefault="001A57A8" w:rsidP="001A57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Color: Clear.</w:t>
      </w:r>
    </w:p>
    <w:p w14:paraId="6A1FC6F5" w14:textId="77777777" w:rsidR="001A57A8" w:rsidRPr="001A57A8" w:rsidRDefault="001A57A8" w:rsidP="001A57A8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Color: As selected by Architect from manufacturer's standard colors.</w:t>
      </w:r>
    </w:p>
    <w:p w14:paraId="60209F49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PART 3 - EXECUTION</w:t>
      </w:r>
    </w:p>
    <w:p w14:paraId="5E8B9E24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3.01 EXAMINATION</w:t>
      </w:r>
    </w:p>
    <w:p w14:paraId="2D3EB720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Prior to start of installation, inspect existing conditions to ensure surfaces are suitable for installation of snow-guards.</w:t>
      </w:r>
    </w:p>
    <w:p w14:paraId="5A041D9E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lastRenderedPageBreak/>
        <w:t>B. For snow guards installed with sealant, verify forecasted temperature will be above 20 degrees F for 48 hours after installation.</w:t>
      </w:r>
    </w:p>
    <w:p w14:paraId="6AF10BD0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3.02 INSTALLATION</w:t>
      </w:r>
    </w:p>
    <w:p w14:paraId="3C5F2D76" w14:textId="77777777" w:rsidR="001A57A8" w:rsidRPr="001A57A8" w:rsidRDefault="001A57A8" w:rsidP="001A57A8">
      <w:pPr>
        <w:spacing w:before="100" w:beforeAutospacing="1" w:after="100" w:afterAutospacing="1" w:line="240" w:lineRule="auto"/>
        <w:ind w:left="720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A. Snow Guard Installation: Comply with manufacturer's installation instructions. Use manufacturer's recommended installation materials and installation tools. Attach snow guards securely. Clean adjacent surfaces after installation.</w:t>
      </w:r>
    </w:p>
    <w:p w14:paraId="2A5FEE4C" w14:textId="77777777" w:rsidR="001A57A8" w:rsidRPr="001A57A8" w:rsidRDefault="001A57A8" w:rsidP="001A57A8">
      <w:pPr>
        <w:spacing w:before="100" w:beforeAutospacing="1" w:after="100" w:afterAutospacing="1" w:line="240" w:lineRule="auto"/>
        <w:jc w:val="center"/>
        <w:rPr>
          <w:rFonts w:ascii="Open Sans" w:eastAsia="Times New Roman" w:hAnsi="Open Sans" w:cs="Open Sans"/>
          <w:color w:val="333333"/>
          <w:sz w:val="27"/>
          <w:szCs w:val="27"/>
        </w:rPr>
      </w:pPr>
      <w:r w:rsidRPr="001A57A8">
        <w:rPr>
          <w:rFonts w:ascii="Open Sans" w:eastAsia="Times New Roman" w:hAnsi="Open Sans" w:cs="Open Sans"/>
          <w:color w:val="333333"/>
          <w:sz w:val="27"/>
          <w:szCs w:val="27"/>
        </w:rPr>
        <w:t>END OF SECTION</w:t>
      </w:r>
    </w:p>
    <w:p w14:paraId="749B9ABD" w14:textId="77777777" w:rsidR="001A57A8" w:rsidRDefault="001A57A8"/>
    <w:sectPr w:rsidR="001A5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C7AE8"/>
    <w:multiLevelType w:val="multilevel"/>
    <w:tmpl w:val="CFEA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lvl w:ilvl="1">
        <w:numFmt w:val="decimal"/>
        <w:lvlText w:val="%2."/>
        <w:lvlJc w:val="left"/>
      </w:lvl>
    </w:lvlOverride>
  </w:num>
  <w:num w:numId="3">
    <w:abstractNumId w:val="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0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A8"/>
    <w:rsid w:val="001A57A8"/>
    <w:rsid w:val="00A5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CA71"/>
  <w15:chartTrackingRefBased/>
  <w15:docId w15:val="{DB06E862-7E4C-405E-967C-BE75783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A5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7A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enter">
    <w:name w:val="center"/>
    <w:basedOn w:val="Normal"/>
    <w:rsid w:val="001A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5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Fournier</dc:creator>
  <cp:keywords/>
  <dc:description/>
  <cp:lastModifiedBy>Thomas Fournier</cp:lastModifiedBy>
  <cp:revision>2</cp:revision>
  <dcterms:created xsi:type="dcterms:W3CDTF">2018-08-31T18:10:00Z</dcterms:created>
  <dcterms:modified xsi:type="dcterms:W3CDTF">2018-08-31T18:13:00Z</dcterms:modified>
</cp:coreProperties>
</file>